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E18" w:rsidRPr="00367D7E" w:rsidRDefault="00984E18" w:rsidP="00984E18">
      <w:pPr>
        <w:ind w:right="143"/>
        <w:jc w:val="center"/>
        <w:rPr>
          <w:b/>
          <w:bCs/>
        </w:rPr>
      </w:pPr>
      <w:r w:rsidRPr="00367D7E">
        <w:rPr>
          <w:b/>
        </w:rPr>
        <w:t>ПЕРЕЧЕНЬ</w:t>
      </w:r>
    </w:p>
    <w:p w:rsidR="00984E18" w:rsidRPr="00367D7E" w:rsidRDefault="00984E18" w:rsidP="00984E18">
      <w:pPr>
        <w:ind w:right="143"/>
        <w:jc w:val="center"/>
        <w:rPr>
          <w:b/>
          <w:bCs/>
        </w:rPr>
      </w:pPr>
      <w:r w:rsidRPr="00367D7E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</w:p>
    <w:p w:rsidR="00984E18" w:rsidRPr="00367D7E" w:rsidRDefault="00984E18" w:rsidP="00984E18">
      <w:pPr>
        <w:ind w:right="143"/>
        <w:jc w:val="center"/>
        <w:rPr>
          <w:b/>
          <w:bCs/>
        </w:rPr>
      </w:pPr>
      <w:r w:rsidRPr="00984E18">
        <w:rPr>
          <w:rFonts w:eastAsia="Liberation Serif"/>
        </w:rPr>
        <w:t>«</w:t>
      </w:r>
      <w:r w:rsidRPr="00984E18">
        <w:rPr>
          <w:rFonts w:eastAsia="Liberation Serif"/>
          <w:b/>
          <w:bCs/>
        </w:rPr>
        <w:t>О признании утратившими силу некоторых решений Думы Артемовского городского округа</w:t>
      </w:r>
      <w:r>
        <w:rPr>
          <w:rFonts w:eastAsia="Liberation Serif"/>
        </w:rPr>
        <w:t>»</w:t>
      </w:r>
      <w:r w:rsidRPr="00367D7E">
        <w:rPr>
          <w:b/>
          <w:bCs/>
        </w:rPr>
        <w:t xml:space="preserve"> </w:t>
      </w:r>
    </w:p>
    <w:p w:rsidR="009C475F" w:rsidRPr="00984E18" w:rsidRDefault="00984E18">
      <w:pPr>
        <w:pStyle w:val="25"/>
        <w:tabs>
          <w:tab w:val="left" w:pos="567"/>
        </w:tabs>
        <w:spacing w:line="240" w:lineRule="auto"/>
        <w:ind w:firstLine="0"/>
        <w:jc w:val="center"/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</w:p>
    <w:p w:rsidR="009C475F" w:rsidRDefault="009C475F">
      <w:pPr>
        <w:pStyle w:val="25"/>
        <w:tabs>
          <w:tab w:val="left" w:pos="567"/>
        </w:tabs>
        <w:spacing w:line="240" w:lineRule="auto"/>
        <w:ind w:firstLine="0"/>
        <w:jc w:val="center"/>
        <w:rPr>
          <w:rFonts w:ascii="Liberation Serif" w:hAnsi="Liberation Serif" w:cs="Liberation Serif"/>
          <w:sz w:val="22"/>
          <w:szCs w:val="22"/>
        </w:rPr>
      </w:pPr>
    </w:p>
    <w:p w:rsidR="00984E18" w:rsidRPr="00367D7E" w:rsidRDefault="00984E18" w:rsidP="00984E18">
      <w:pPr>
        <w:spacing w:line="360" w:lineRule="auto"/>
        <w:ind w:right="-143" w:firstLine="709"/>
      </w:pPr>
      <w:r w:rsidRPr="00367D7E">
        <w:t xml:space="preserve">В связи с принятием проекта решения Думы Артемовского городского округа </w:t>
      </w:r>
      <w:r w:rsidRPr="00984E18">
        <w:rPr>
          <w:rFonts w:eastAsia="Liberation Serif"/>
          <w:b/>
        </w:rPr>
        <w:t>«</w:t>
      </w:r>
      <w:r w:rsidRPr="00984E18">
        <w:rPr>
          <w:rFonts w:eastAsia="Liberation Serif"/>
          <w:bCs/>
        </w:rPr>
        <w:t>О признании утратившими силу некоторых решений Думы Артемовского городского округа</w:t>
      </w:r>
      <w:r w:rsidRPr="00984E18">
        <w:rPr>
          <w:rFonts w:eastAsia="Liberation Serif"/>
        </w:rPr>
        <w:t>»</w:t>
      </w:r>
      <w:r w:rsidRPr="00984E18">
        <w:rPr>
          <w:bCs/>
        </w:rPr>
        <w:t xml:space="preserve"> </w:t>
      </w:r>
      <w:bookmarkStart w:id="0" w:name="_GoBack"/>
      <w:bookmarkEnd w:id="0"/>
      <w:r>
        <w:rPr>
          <w:bCs/>
        </w:rPr>
        <w:t xml:space="preserve">не </w:t>
      </w:r>
      <w:r w:rsidRPr="00367D7E">
        <w:t xml:space="preserve">потребуется </w:t>
      </w:r>
      <w:r>
        <w:t xml:space="preserve">признания утратившими силу, приостановления, изменения или </w:t>
      </w:r>
      <w:r w:rsidRPr="00367D7E">
        <w:t>приняти</w:t>
      </w:r>
      <w:r>
        <w:t>я</w:t>
      </w:r>
      <w:r w:rsidRPr="00367D7E">
        <w:t xml:space="preserve"> решени</w:t>
      </w:r>
      <w:r>
        <w:t>й</w:t>
      </w:r>
      <w:r w:rsidRPr="00367D7E">
        <w:t xml:space="preserve"> Думы Артемовского городского округа</w:t>
      </w:r>
      <w:r>
        <w:t xml:space="preserve">. </w:t>
      </w:r>
    </w:p>
    <w:p w:rsidR="009C475F" w:rsidRDefault="009C475F">
      <w:pPr>
        <w:pStyle w:val="25"/>
        <w:tabs>
          <w:tab w:val="left" w:pos="567"/>
        </w:tabs>
        <w:spacing w:line="240" w:lineRule="auto"/>
        <w:ind w:firstLine="0"/>
        <w:jc w:val="center"/>
        <w:rPr>
          <w:rFonts w:ascii="Liberation Serif" w:hAnsi="Liberation Serif" w:cs="Liberation Serif"/>
          <w:sz w:val="22"/>
          <w:szCs w:val="22"/>
        </w:rPr>
      </w:pPr>
    </w:p>
    <w:sectPr w:rsidR="009C4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75F" w:rsidRDefault="00984E18">
      <w:r>
        <w:separator/>
      </w:r>
    </w:p>
  </w:endnote>
  <w:endnote w:type="continuationSeparator" w:id="0">
    <w:p w:rsidR="009C475F" w:rsidRDefault="0098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75F" w:rsidRDefault="00984E18">
      <w:r>
        <w:separator/>
      </w:r>
    </w:p>
  </w:footnote>
  <w:footnote w:type="continuationSeparator" w:id="0">
    <w:p w:rsidR="009C475F" w:rsidRDefault="00984E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75F"/>
    <w:rsid w:val="00984E18"/>
    <w:rsid w:val="009C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5FEFBD-E951-49DE-9B91-9F4D8508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496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16</cp:revision>
  <dcterms:created xsi:type="dcterms:W3CDTF">2023-04-20T05:24:00Z</dcterms:created>
  <dcterms:modified xsi:type="dcterms:W3CDTF">2025-10-09T07:17:00Z</dcterms:modified>
</cp:coreProperties>
</file>